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0"/>
      </w:tblGrid>
      <w:tr w:rsidR="00EC2ADC" w:rsidRPr="003131B1" w:rsidTr="0008363C">
        <w:trPr>
          <w:trHeight w:val="870"/>
        </w:trPr>
        <w:tc>
          <w:tcPr>
            <w:tcW w:w="9450" w:type="dxa"/>
          </w:tcPr>
          <w:p w:rsidR="00EC2ADC" w:rsidRPr="003131B1" w:rsidRDefault="00EC2ADC" w:rsidP="0008363C">
            <w:pPr>
              <w:spacing w:after="0" w:line="240" w:lineRule="auto"/>
              <w:jc w:val="center"/>
              <w:rPr>
                <w:b/>
                <w:lang w:val="es-MX"/>
              </w:rPr>
            </w:pPr>
            <w:r w:rsidRPr="003131B1">
              <w:rPr>
                <w:rFonts w:ascii="Times New Roman" w:eastAsia="Times New Roman" w:hAnsi="Times New Roman" w:cs="Times New Roman"/>
                <w:b/>
                <w:sz w:val="60"/>
                <w:szCs w:val="20"/>
                <w:lang w:val="es-MX"/>
              </w:rPr>
              <w:t>Apéndice</w:t>
            </w:r>
            <w:r w:rsidR="009F5479">
              <w:rPr>
                <w:rFonts w:ascii="Times New Roman" w:eastAsia="Times New Roman" w:hAnsi="Times New Roman" w:cs="Times New Roman"/>
                <w:b/>
                <w:sz w:val="60"/>
                <w:szCs w:val="20"/>
                <w:lang w:val="es-MX"/>
              </w:rPr>
              <w:t xml:space="preserve"> Q</w:t>
            </w:r>
            <w:bookmarkStart w:id="0" w:name="_GoBack"/>
            <w:bookmarkEnd w:id="0"/>
          </w:p>
        </w:tc>
      </w:tr>
    </w:tbl>
    <w:p w:rsidR="00EC2ADC" w:rsidRPr="003131B1" w:rsidRDefault="00EC2ADC" w:rsidP="00EC2ADC">
      <w:pPr>
        <w:rPr>
          <w:b/>
          <w:lang w:val="es-MX"/>
        </w:rPr>
      </w:pP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8010"/>
      </w:tblGrid>
      <w:tr w:rsidR="00EC2ADC" w:rsidRPr="003131B1" w:rsidTr="0008363C">
        <w:trPr>
          <w:trHeight w:val="780"/>
        </w:trPr>
        <w:tc>
          <w:tcPr>
            <w:tcW w:w="8010" w:type="dxa"/>
          </w:tcPr>
          <w:p w:rsidR="00EC2ADC" w:rsidRPr="003131B1" w:rsidRDefault="00EC2ADC" w:rsidP="0008363C">
            <w:pPr>
              <w:pStyle w:val="Textoindependiente"/>
              <w:rPr>
                <w:lang w:val="es-MX"/>
              </w:rPr>
            </w:pPr>
            <w:r w:rsidRPr="003131B1">
              <w:rPr>
                <w:lang w:val="es-MX"/>
              </w:rPr>
              <w:t>Este apéndice provee un listado completo de códigos que identifican</w:t>
            </w:r>
            <w:r>
              <w:rPr>
                <w:lang w:val="es-MX"/>
              </w:rPr>
              <w:t xml:space="preserve"> las unidades de volumen</w:t>
            </w:r>
          </w:p>
          <w:p w:rsidR="00EC2ADC" w:rsidRPr="003131B1" w:rsidRDefault="00EC2ADC" w:rsidP="0008363C">
            <w:pPr>
              <w:pStyle w:val="Textoindependiente"/>
              <w:rPr>
                <w:lang w:val="es-MX"/>
              </w:rPr>
            </w:pPr>
          </w:p>
          <w:tbl>
            <w:tblPr>
              <w:tblStyle w:val="Tablaconcuadrcu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47"/>
              <w:gridCol w:w="6609"/>
            </w:tblGrid>
            <w:tr w:rsidR="00EC2ADC" w:rsidRPr="003131B1" w:rsidTr="0008363C">
              <w:trPr>
                <w:trHeight w:val="383"/>
              </w:trPr>
              <w:tc>
                <w:tcPr>
                  <w:tcW w:w="7656" w:type="dxa"/>
                  <w:gridSpan w:val="2"/>
                  <w:shd w:val="clear" w:color="auto" w:fill="C9C9C9" w:themeFill="accent3" w:themeFillTint="99"/>
                </w:tcPr>
                <w:p w:rsidR="00EC2ADC" w:rsidRPr="003131B1" w:rsidRDefault="00EC2ADC" w:rsidP="00EC2ADC">
                  <w:pPr>
                    <w:pStyle w:val="Ttulo6"/>
                    <w:outlineLvl w:val="5"/>
                  </w:pPr>
                  <w:r w:rsidRPr="003131B1">
                    <w:t xml:space="preserve">Códigos de </w:t>
                  </w:r>
                  <w:r>
                    <w:t>Volumen</w:t>
                  </w:r>
                </w:p>
              </w:tc>
            </w:tr>
            <w:tr w:rsidR="00EC2ADC" w:rsidRPr="003131B1" w:rsidTr="0008363C">
              <w:trPr>
                <w:trHeight w:val="383"/>
              </w:trPr>
              <w:tc>
                <w:tcPr>
                  <w:tcW w:w="1047" w:type="dxa"/>
                  <w:shd w:val="clear" w:color="auto" w:fill="C9C9C9" w:themeFill="accent3" w:themeFillTint="99"/>
                </w:tcPr>
                <w:p w:rsidR="00EC2ADC" w:rsidRPr="003131B1" w:rsidRDefault="00EC2ADC" w:rsidP="0008363C">
                  <w:pPr>
                    <w:pStyle w:val="Ttulo6"/>
                    <w:outlineLvl w:val="5"/>
                  </w:pPr>
                  <w:r w:rsidRPr="003131B1">
                    <w:t>Código</w:t>
                  </w:r>
                </w:p>
              </w:tc>
              <w:tc>
                <w:tcPr>
                  <w:tcW w:w="6609" w:type="dxa"/>
                  <w:shd w:val="clear" w:color="auto" w:fill="C9C9C9" w:themeFill="accent3" w:themeFillTint="99"/>
                </w:tcPr>
                <w:p w:rsidR="00EC2ADC" w:rsidRPr="003131B1" w:rsidRDefault="00EC2ADC" w:rsidP="0008363C">
                  <w:pPr>
                    <w:pStyle w:val="Ttulo6"/>
                    <w:outlineLvl w:val="5"/>
                  </w:pPr>
                  <w:r>
                    <w:t>Unidad de Volumen</w:t>
                  </w:r>
                </w:p>
              </w:tc>
            </w:tr>
            <w:tr w:rsidR="00EC2ADC" w:rsidRPr="003131B1" w:rsidTr="0008363C">
              <w:trPr>
                <w:trHeight w:val="383"/>
              </w:trPr>
              <w:tc>
                <w:tcPr>
                  <w:tcW w:w="1047" w:type="dxa"/>
                </w:tcPr>
                <w:p w:rsidR="00EC2ADC" w:rsidRPr="00AD7B46" w:rsidRDefault="00EC2ADC" w:rsidP="00EC2ADC">
                  <w:pPr>
                    <w:rPr>
                      <w:rFonts w:ascii="Arial" w:hAnsi="Arial" w:cs="Arial"/>
                      <w:sz w:val="16"/>
                    </w:rPr>
                  </w:pPr>
                  <w:r w:rsidRPr="00AD7B46">
                    <w:rPr>
                      <w:rFonts w:ascii="Arial" w:hAnsi="Arial" w:cs="Arial"/>
                      <w:sz w:val="16"/>
                    </w:rPr>
                    <w:t>B</w:t>
                  </w:r>
                </w:p>
              </w:tc>
              <w:tc>
                <w:tcPr>
                  <w:tcW w:w="6609" w:type="dxa"/>
                </w:tcPr>
                <w:p w:rsidR="00EC2ADC" w:rsidRPr="00AD7B46" w:rsidRDefault="00EC2ADC" w:rsidP="00EC2ADC">
                  <w:pPr>
                    <w:rPr>
                      <w:rFonts w:ascii="Arial" w:hAnsi="Arial" w:cs="Arial"/>
                      <w:sz w:val="16"/>
                    </w:rPr>
                  </w:pPr>
                  <w:r w:rsidRPr="00AD7B46">
                    <w:rPr>
                      <w:rFonts w:ascii="Arial" w:hAnsi="Arial" w:cs="Arial"/>
                      <w:sz w:val="16"/>
                    </w:rPr>
                    <w:t>Barcaza</w:t>
                  </w:r>
                </w:p>
              </w:tc>
            </w:tr>
            <w:tr w:rsidR="00EC2ADC" w:rsidRPr="003131B1" w:rsidTr="00AA7916">
              <w:trPr>
                <w:trHeight w:val="275"/>
              </w:trPr>
              <w:tc>
                <w:tcPr>
                  <w:tcW w:w="1047" w:type="dxa"/>
                </w:tcPr>
                <w:p w:rsidR="00EC2ADC" w:rsidRPr="00AD7B46" w:rsidRDefault="00EC2ADC" w:rsidP="00EC2ADC">
                  <w:pPr>
                    <w:rPr>
                      <w:rFonts w:ascii="Arial" w:hAnsi="Arial" w:cs="Arial"/>
                      <w:sz w:val="16"/>
                    </w:rPr>
                  </w:pPr>
                  <w:r w:rsidRPr="00AD7B46">
                    <w:rPr>
                      <w:rFonts w:ascii="Arial" w:hAnsi="Arial" w:cs="Arial"/>
                      <w:sz w:val="16"/>
                    </w:rPr>
                    <w:t>C</w:t>
                  </w:r>
                </w:p>
              </w:tc>
              <w:tc>
                <w:tcPr>
                  <w:tcW w:w="6609" w:type="dxa"/>
                </w:tcPr>
                <w:p w:rsidR="00EC2ADC" w:rsidRPr="00AD7B46" w:rsidRDefault="00EC2ADC" w:rsidP="00EC2ADC">
                  <w:pPr>
                    <w:rPr>
                      <w:rFonts w:ascii="Arial" w:hAnsi="Arial" w:cs="Arial"/>
                      <w:sz w:val="16"/>
                    </w:rPr>
                  </w:pPr>
                  <w:r w:rsidRPr="00AD7B46">
                    <w:rPr>
                      <w:rFonts w:ascii="Arial" w:hAnsi="Arial" w:cs="Arial"/>
                      <w:sz w:val="16"/>
                    </w:rPr>
                    <w:t>Centímetros Cúbicos</w:t>
                  </w:r>
                </w:p>
              </w:tc>
            </w:tr>
            <w:tr w:rsidR="00EC2ADC" w:rsidRPr="003131B1" w:rsidTr="00217459">
              <w:trPr>
                <w:trHeight w:val="275"/>
              </w:trPr>
              <w:tc>
                <w:tcPr>
                  <w:tcW w:w="1047" w:type="dxa"/>
                </w:tcPr>
                <w:p w:rsidR="00EC2ADC" w:rsidRPr="00AD7B46" w:rsidRDefault="00EC2ADC" w:rsidP="00EC2ADC">
                  <w:pPr>
                    <w:rPr>
                      <w:rFonts w:ascii="Arial" w:hAnsi="Arial" w:cs="Arial"/>
                      <w:sz w:val="16"/>
                    </w:rPr>
                  </w:pPr>
                  <w:r w:rsidRPr="00AD7B46">
                    <w:rPr>
                      <w:rFonts w:ascii="Arial" w:hAnsi="Arial" w:cs="Arial"/>
                      <w:sz w:val="16"/>
                    </w:rPr>
                    <w:t>D</w:t>
                  </w:r>
                </w:p>
              </w:tc>
              <w:tc>
                <w:tcPr>
                  <w:tcW w:w="6609" w:type="dxa"/>
                </w:tcPr>
                <w:p w:rsidR="00EC2ADC" w:rsidRPr="00AD7B46" w:rsidRDefault="00EC2ADC" w:rsidP="00EC2ADC">
                  <w:pPr>
                    <w:rPr>
                      <w:rFonts w:ascii="Arial" w:hAnsi="Arial" w:cs="Arial"/>
                      <w:sz w:val="16"/>
                    </w:rPr>
                  </w:pPr>
                  <w:r w:rsidRPr="00AD7B46">
                    <w:rPr>
                      <w:rFonts w:ascii="Arial" w:hAnsi="Arial" w:cs="Arial"/>
                      <w:sz w:val="16"/>
                    </w:rPr>
                    <w:t>Cable</w:t>
                  </w:r>
                </w:p>
              </w:tc>
            </w:tr>
            <w:tr w:rsidR="00EC2ADC" w:rsidRPr="003131B1" w:rsidTr="00FD0711">
              <w:trPr>
                <w:trHeight w:val="275"/>
              </w:trPr>
              <w:tc>
                <w:tcPr>
                  <w:tcW w:w="1047" w:type="dxa"/>
                </w:tcPr>
                <w:p w:rsidR="00EC2ADC" w:rsidRPr="00AD7B46" w:rsidRDefault="00EC2ADC" w:rsidP="00EC2ADC">
                  <w:pPr>
                    <w:rPr>
                      <w:rFonts w:ascii="Arial" w:hAnsi="Arial" w:cs="Arial"/>
                      <w:sz w:val="16"/>
                    </w:rPr>
                  </w:pPr>
                  <w:r w:rsidRPr="00AD7B46">
                    <w:rPr>
                      <w:rFonts w:ascii="Arial" w:hAnsi="Arial" w:cs="Arial"/>
                      <w:sz w:val="16"/>
                    </w:rPr>
                    <w:t>E</w:t>
                  </w:r>
                </w:p>
              </w:tc>
              <w:tc>
                <w:tcPr>
                  <w:tcW w:w="6609" w:type="dxa"/>
                </w:tcPr>
                <w:p w:rsidR="00EC2ADC" w:rsidRPr="00AD7B46" w:rsidRDefault="00EC2ADC" w:rsidP="00EC2ADC">
                  <w:pPr>
                    <w:rPr>
                      <w:rFonts w:ascii="Arial" w:hAnsi="Arial" w:cs="Arial"/>
                      <w:sz w:val="16"/>
                    </w:rPr>
                  </w:pPr>
                  <w:r w:rsidRPr="00AD7B46">
                    <w:rPr>
                      <w:rFonts w:ascii="Arial" w:hAnsi="Arial" w:cs="Arial"/>
                      <w:sz w:val="16"/>
                    </w:rPr>
                    <w:t>Pie Cubico</w:t>
                  </w:r>
                </w:p>
              </w:tc>
            </w:tr>
            <w:tr w:rsidR="00EC2ADC" w:rsidRPr="003131B1" w:rsidTr="00BE5280">
              <w:trPr>
                <w:trHeight w:val="275"/>
              </w:trPr>
              <w:tc>
                <w:tcPr>
                  <w:tcW w:w="1047" w:type="dxa"/>
                </w:tcPr>
                <w:p w:rsidR="00EC2ADC" w:rsidRPr="00AD7B46" w:rsidRDefault="00EC2ADC" w:rsidP="00EC2ADC">
                  <w:pPr>
                    <w:rPr>
                      <w:rFonts w:ascii="Arial" w:hAnsi="Arial" w:cs="Arial"/>
                      <w:sz w:val="16"/>
                    </w:rPr>
                  </w:pPr>
                  <w:r w:rsidRPr="00AD7B46">
                    <w:rPr>
                      <w:rFonts w:ascii="Arial" w:hAnsi="Arial" w:cs="Arial"/>
                      <w:sz w:val="16"/>
                    </w:rPr>
                    <w:t>F</w:t>
                  </w:r>
                </w:p>
              </w:tc>
              <w:tc>
                <w:tcPr>
                  <w:tcW w:w="6609" w:type="dxa"/>
                </w:tcPr>
                <w:p w:rsidR="00EC2ADC" w:rsidRPr="00AD7B46" w:rsidRDefault="00EC2ADC" w:rsidP="00EC2ADC">
                  <w:pPr>
                    <w:rPr>
                      <w:rFonts w:ascii="Arial" w:hAnsi="Arial" w:cs="Arial"/>
                      <w:sz w:val="16"/>
                    </w:rPr>
                  </w:pPr>
                  <w:r w:rsidRPr="00AD7B46">
                    <w:rPr>
                      <w:rFonts w:ascii="Arial" w:hAnsi="Arial" w:cs="Arial"/>
                      <w:sz w:val="16"/>
                    </w:rPr>
                    <w:t>100 pies de tabla</w:t>
                  </w:r>
                </w:p>
              </w:tc>
            </w:tr>
            <w:tr w:rsidR="00EC2ADC" w:rsidRPr="003131B1" w:rsidTr="00AA5CD1">
              <w:trPr>
                <w:trHeight w:val="275"/>
              </w:trPr>
              <w:tc>
                <w:tcPr>
                  <w:tcW w:w="1047" w:type="dxa"/>
                </w:tcPr>
                <w:p w:rsidR="00EC2ADC" w:rsidRPr="00AD7B46" w:rsidRDefault="00EC2ADC" w:rsidP="00EC2ADC">
                  <w:pPr>
                    <w:rPr>
                      <w:rFonts w:ascii="Arial" w:hAnsi="Arial" w:cs="Arial"/>
                      <w:sz w:val="16"/>
                    </w:rPr>
                  </w:pPr>
                  <w:r w:rsidRPr="00AD7B46">
                    <w:rPr>
                      <w:rFonts w:ascii="Arial" w:hAnsi="Arial" w:cs="Arial"/>
                      <w:sz w:val="16"/>
                    </w:rPr>
                    <w:t>G</w:t>
                  </w:r>
                </w:p>
              </w:tc>
              <w:tc>
                <w:tcPr>
                  <w:tcW w:w="6609" w:type="dxa"/>
                </w:tcPr>
                <w:p w:rsidR="00EC2ADC" w:rsidRPr="00AD7B46" w:rsidRDefault="00EC2ADC" w:rsidP="00EC2ADC">
                  <w:pPr>
                    <w:rPr>
                      <w:rFonts w:ascii="Arial" w:hAnsi="Arial" w:cs="Arial"/>
                      <w:sz w:val="16"/>
                    </w:rPr>
                  </w:pPr>
                  <w:r w:rsidRPr="00AD7B46">
                    <w:rPr>
                      <w:rFonts w:ascii="Arial" w:hAnsi="Arial" w:cs="Arial"/>
                      <w:sz w:val="16"/>
                    </w:rPr>
                    <w:t>Galones</w:t>
                  </w:r>
                </w:p>
              </w:tc>
            </w:tr>
            <w:tr w:rsidR="00EC2ADC" w:rsidRPr="003131B1" w:rsidTr="00B45664">
              <w:trPr>
                <w:trHeight w:val="275"/>
              </w:trPr>
              <w:tc>
                <w:tcPr>
                  <w:tcW w:w="1047" w:type="dxa"/>
                </w:tcPr>
                <w:p w:rsidR="00EC2ADC" w:rsidRPr="00AD7B46" w:rsidRDefault="00EC2ADC" w:rsidP="00EC2ADC">
                  <w:pPr>
                    <w:rPr>
                      <w:rFonts w:ascii="Arial" w:hAnsi="Arial" w:cs="Arial"/>
                      <w:sz w:val="16"/>
                    </w:rPr>
                  </w:pPr>
                  <w:r w:rsidRPr="00AD7B46">
                    <w:rPr>
                      <w:rFonts w:ascii="Arial" w:hAnsi="Arial" w:cs="Arial"/>
                      <w:sz w:val="16"/>
                    </w:rPr>
                    <w:t>H</w:t>
                  </w:r>
                </w:p>
              </w:tc>
              <w:tc>
                <w:tcPr>
                  <w:tcW w:w="6609" w:type="dxa"/>
                </w:tcPr>
                <w:p w:rsidR="00EC2ADC" w:rsidRPr="00AD7B46" w:rsidRDefault="00EC2ADC" w:rsidP="00EC2ADC">
                  <w:pPr>
                    <w:rPr>
                      <w:rFonts w:ascii="Arial" w:hAnsi="Arial" w:cs="Arial"/>
                      <w:sz w:val="16"/>
                    </w:rPr>
                  </w:pPr>
                  <w:r w:rsidRPr="00AD7B46">
                    <w:rPr>
                      <w:rFonts w:ascii="Arial" w:hAnsi="Arial" w:cs="Arial"/>
                      <w:sz w:val="16"/>
                    </w:rPr>
                    <w:t>Cientos de Toneladas Medidas</w:t>
                  </w:r>
                </w:p>
              </w:tc>
            </w:tr>
            <w:tr w:rsidR="00EC2ADC" w:rsidRPr="003131B1" w:rsidTr="00B45664">
              <w:trPr>
                <w:trHeight w:val="275"/>
              </w:trPr>
              <w:tc>
                <w:tcPr>
                  <w:tcW w:w="1047" w:type="dxa"/>
                </w:tcPr>
                <w:p w:rsidR="00EC2ADC" w:rsidRPr="00AD7B46" w:rsidRDefault="00EC2ADC" w:rsidP="00EC2ADC">
                  <w:pPr>
                    <w:rPr>
                      <w:rFonts w:ascii="Arial" w:hAnsi="Arial" w:cs="Arial"/>
                      <w:sz w:val="16"/>
                    </w:rPr>
                  </w:pPr>
                  <w:r w:rsidRPr="00AD7B46">
                    <w:rPr>
                      <w:rFonts w:ascii="Arial" w:hAnsi="Arial" w:cs="Arial"/>
                      <w:sz w:val="16"/>
                    </w:rPr>
                    <w:t>L</w:t>
                  </w:r>
                </w:p>
              </w:tc>
              <w:tc>
                <w:tcPr>
                  <w:tcW w:w="6609" w:type="dxa"/>
                </w:tcPr>
                <w:p w:rsidR="00EC2ADC" w:rsidRPr="00AD7B46" w:rsidRDefault="00EC2ADC" w:rsidP="00EC2ADC">
                  <w:pPr>
                    <w:rPr>
                      <w:rFonts w:ascii="Arial" w:hAnsi="Arial" w:cs="Arial"/>
                      <w:sz w:val="16"/>
                    </w:rPr>
                  </w:pPr>
                  <w:r w:rsidRPr="00AD7B46">
                    <w:rPr>
                      <w:rFonts w:ascii="Arial" w:hAnsi="Arial" w:cs="Arial"/>
                      <w:sz w:val="16"/>
                    </w:rPr>
                    <w:t>Carga</w:t>
                  </w:r>
                </w:p>
              </w:tc>
            </w:tr>
            <w:tr w:rsidR="00EC2ADC" w:rsidRPr="003131B1" w:rsidTr="00B45664">
              <w:trPr>
                <w:trHeight w:val="275"/>
              </w:trPr>
              <w:tc>
                <w:tcPr>
                  <w:tcW w:w="1047" w:type="dxa"/>
                </w:tcPr>
                <w:p w:rsidR="00EC2ADC" w:rsidRPr="00AD7B46" w:rsidRDefault="00EC2ADC" w:rsidP="00EC2ADC">
                  <w:pPr>
                    <w:rPr>
                      <w:rFonts w:ascii="Arial" w:hAnsi="Arial" w:cs="Arial"/>
                      <w:sz w:val="16"/>
                    </w:rPr>
                  </w:pPr>
                  <w:r w:rsidRPr="00AD7B46">
                    <w:rPr>
                      <w:rFonts w:ascii="Arial" w:hAnsi="Arial" w:cs="Arial"/>
                      <w:sz w:val="16"/>
                    </w:rPr>
                    <w:t>M</w:t>
                  </w:r>
                </w:p>
              </w:tc>
              <w:tc>
                <w:tcPr>
                  <w:tcW w:w="6609" w:type="dxa"/>
                </w:tcPr>
                <w:p w:rsidR="00EC2ADC" w:rsidRPr="00AD7B46" w:rsidRDefault="00EC2ADC" w:rsidP="00EC2ADC">
                  <w:pPr>
                    <w:rPr>
                      <w:rFonts w:ascii="Arial" w:hAnsi="Arial" w:cs="Arial"/>
                      <w:sz w:val="16"/>
                    </w:rPr>
                  </w:pPr>
                  <w:r w:rsidRPr="00AD7B46">
                    <w:rPr>
                      <w:rFonts w:ascii="Arial" w:hAnsi="Arial" w:cs="Arial"/>
                      <w:sz w:val="16"/>
                    </w:rPr>
                    <w:t>Decímetros Cúbicos</w:t>
                  </w:r>
                </w:p>
              </w:tc>
            </w:tr>
            <w:tr w:rsidR="00EC2ADC" w:rsidRPr="003131B1" w:rsidTr="00B45664">
              <w:trPr>
                <w:trHeight w:val="275"/>
              </w:trPr>
              <w:tc>
                <w:tcPr>
                  <w:tcW w:w="1047" w:type="dxa"/>
                </w:tcPr>
                <w:p w:rsidR="00EC2ADC" w:rsidRPr="00AD7B46" w:rsidRDefault="00EC2ADC" w:rsidP="00EC2ADC">
                  <w:pPr>
                    <w:rPr>
                      <w:rFonts w:ascii="Arial" w:hAnsi="Arial" w:cs="Arial"/>
                      <w:sz w:val="16"/>
                    </w:rPr>
                  </w:pPr>
                  <w:r w:rsidRPr="00AD7B46">
                    <w:rPr>
                      <w:rFonts w:ascii="Arial" w:hAnsi="Arial" w:cs="Arial"/>
                      <w:sz w:val="16"/>
                    </w:rPr>
                    <w:t>N</w:t>
                  </w:r>
                </w:p>
              </w:tc>
              <w:tc>
                <w:tcPr>
                  <w:tcW w:w="6609" w:type="dxa"/>
                </w:tcPr>
                <w:p w:rsidR="00EC2ADC" w:rsidRPr="00AD7B46" w:rsidRDefault="00EC2ADC" w:rsidP="00EC2ADC">
                  <w:pPr>
                    <w:rPr>
                      <w:rFonts w:ascii="Arial" w:hAnsi="Arial" w:cs="Arial"/>
                      <w:sz w:val="16"/>
                    </w:rPr>
                  </w:pPr>
                  <w:r w:rsidRPr="00AD7B46">
                    <w:rPr>
                      <w:rFonts w:ascii="Arial" w:hAnsi="Arial" w:cs="Arial"/>
                      <w:sz w:val="16"/>
                    </w:rPr>
                    <w:t>Pulgadas Cubicas</w:t>
                  </w:r>
                </w:p>
              </w:tc>
            </w:tr>
            <w:tr w:rsidR="00EC2ADC" w:rsidRPr="003131B1" w:rsidTr="00B45664">
              <w:trPr>
                <w:trHeight w:val="275"/>
              </w:trPr>
              <w:tc>
                <w:tcPr>
                  <w:tcW w:w="1047" w:type="dxa"/>
                </w:tcPr>
                <w:p w:rsidR="00EC2ADC" w:rsidRPr="00AD7B46" w:rsidRDefault="00EC2ADC" w:rsidP="00EC2ADC">
                  <w:pPr>
                    <w:rPr>
                      <w:rFonts w:ascii="Arial" w:hAnsi="Arial" w:cs="Arial"/>
                      <w:sz w:val="16"/>
                    </w:rPr>
                  </w:pPr>
                  <w:r w:rsidRPr="00AD7B46">
                    <w:rPr>
                      <w:rFonts w:ascii="Arial" w:hAnsi="Arial" w:cs="Arial"/>
                      <w:sz w:val="16"/>
                    </w:rPr>
                    <w:t>R</w:t>
                  </w:r>
                </w:p>
              </w:tc>
              <w:tc>
                <w:tcPr>
                  <w:tcW w:w="6609" w:type="dxa"/>
                </w:tcPr>
                <w:p w:rsidR="00EC2ADC" w:rsidRPr="00AD7B46" w:rsidRDefault="00EC2ADC" w:rsidP="00EC2ADC">
                  <w:pPr>
                    <w:rPr>
                      <w:rFonts w:ascii="Arial" w:hAnsi="Arial" w:cs="Arial"/>
                      <w:sz w:val="16"/>
                    </w:rPr>
                  </w:pPr>
                  <w:r w:rsidRPr="00AD7B46">
                    <w:rPr>
                      <w:rFonts w:ascii="Arial" w:hAnsi="Arial" w:cs="Arial"/>
                      <w:sz w:val="16"/>
                    </w:rPr>
                    <w:t>Carro</w:t>
                  </w:r>
                </w:p>
              </w:tc>
            </w:tr>
            <w:tr w:rsidR="00EC2ADC" w:rsidRPr="003131B1" w:rsidTr="00B45664">
              <w:trPr>
                <w:trHeight w:val="275"/>
              </w:trPr>
              <w:tc>
                <w:tcPr>
                  <w:tcW w:w="1047" w:type="dxa"/>
                </w:tcPr>
                <w:p w:rsidR="00EC2ADC" w:rsidRPr="00AD7B46" w:rsidRDefault="00EC2ADC" w:rsidP="00EC2ADC">
                  <w:pPr>
                    <w:rPr>
                      <w:rFonts w:ascii="Arial" w:hAnsi="Arial" w:cs="Arial"/>
                      <w:sz w:val="16"/>
                    </w:rPr>
                  </w:pPr>
                  <w:r w:rsidRPr="00AD7B46">
                    <w:rPr>
                      <w:rFonts w:ascii="Arial" w:hAnsi="Arial" w:cs="Arial"/>
                      <w:sz w:val="16"/>
                    </w:rPr>
                    <w:t>S</w:t>
                  </w:r>
                </w:p>
              </w:tc>
              <w:tc>
                <w:tcPr>
                  <w:tcW w:w="6609" w:type="dxa"/>
                </w:tcPr>
                <w:p w:rsidR="00EC2ADC" w:rsidRPr="00AD7B46" w:rsidRDefault="00EC2ADC" w:rsidP="00EC2ADC">
                  <w:pPr>
                    <w:rPr>
                      <w:rFonts w:ascii="Arial" w:hAnsi="Arial" w:cs="Arial"/>
                      <w:sz w:val="16"/>
                    </w:rPr>
                  </w:pPr>
                  <w:r w:rsidRPr="00AD7B46">
                    <w:rPr>
                      <w:rFonts w:ascii="Arial" w:hAnsi="Arial" w:cs="Arial"/>
                      <w:sz w:val="16"/>
                    </w:rPr>
                    <w:t>Tonelada Medida</w:t>
                  </w:r>
                </w:p>
              </w:tc>
            </w:tr>
            <w:tr w:rsidR="00EC2ADC" w:rsidRPr="003131B1" w:rsidTr="001908FE">
              <w:trPr>
                <w:trHeight w:val="275"/>
              </w:trPr>
              <w:tc>
                <w:tcPr>
                  <w:tcW w:w="1047" w:type="dxa"/>
                </w:tcPr>
                <w:p w:rsidR="00EC2ADC" w:rsidRPr="00AD7B46" w:rsidRDefault="00EC2ADC" w:rsidP="00EC2ADC">
                  <w:pPr>
                    <w:rPr>
                      <w:rFonts w:ascii="Arial" w:hAnsi="Arial" w:cs="Arial"/>
                      <w:sz w:val="16"/>
                    </w:rPr>
                  </w:pPr>
                  <w:r w:rsidRPr="00AD7B46">
                    <w:rPr>
                      <w:rFonts w:ascii="Arial" w:hAnsi="Arial" w:cs="Arial"/>
                      <w:sz w:val="16"/>
                    </w:rPr>
                    <w:t>T</w:t>
                  </w:r>
                </w:p>
              </w:tc>
              <w:tc>
                <w:tcPr>
                  <w:tcW w:w="6609" w:type="dxa"/>
                </w:tcPr>
                <w:p w:rsidR="00EC2ADC" w:rsidRPr="00AD7B46" w:rsidRDefault="00EC2ADC" w:rsidP="00EC2ADC">
                  <w:pPr>
                    <w:rPr>
                      <w:rFonts w:ascii="Arial" w:hAnsi="Arial" w:cs="Arial"/>
                      <w:sz w:val="16"/>
                    </w:rPr>
                  </w:pPr>
                  <w:r w:rsidRPr="00AD7B46">
                    <w:rPr>
                      <w:rFonts w:ascii="Arial" w:hAnsi="Arial" w:cs="Arial"/>
                      <w:sz w:val="16"/>
                    </w:rPr>
                    <w:t>Contenedor</w:t>
                  </w:r>
                </w:p>
              </w:tc>
            </w:tr>
            <w:tr w:rsidR="00EC2ADC" w:rsidRPr="003131B1" w:rsidTr="001908FE">
              <w:trPr>
                <w:trHeight w:val="275"/>
              </w:trPr>
              <w:tc>
                <w:tcPr>
                  <w:tcW w:w="1047" w:type="dxa"/>
                </w:tcPr>
                <w:p w:rsidR="00EC2ADC" w:rsidRPr="00AD7B46" w:rsidRDefault="00EC2ADC" w:rsidP="00EC2ADC">
                  <w:pPr>
                    <w:rPr>
                      <w:rFonts w:ascii="Arial" w:hAnsi="Arial" w:cs="Arial"/>
                      <w:sz w:val="16"/>
                    </w:rPr>
                  </w:pPr>
                  <w:r w:rsidRPr="00AD7B46">
                    <w:rPr>
                      <w:rFonts w:ascii="Arial" w:hAnsi="Arial" w:cs="Arial"/>
                      <w:sz w:val="16"/>
                    </w:rPr>
                    <w:t>U</w:t>
                  </w:r>
                </w:p>
              </w:tc>
              <w:tc>
                <w:tcPr>
                  <w:tcW w:w="6609" w:type="dxa"/>
                </w:tcPr>
                <w:p w:rsidR="00EC2ADC" w:rsidRPr="00AD7B46" w:rsidRDefault="00EC2ADC" w:rsidP="00EC2ADC">
                  <w:pPr>
                    <w:rPr>
                      <w:rFonts w:ascii="Arial" w:hAnsi="Arial" w:cs="Arial"/>
                      <w:sz w:val="16"/>
                    </w:rPr>
                  </w:pPr>
                  <w:r w:rsidRPr="00AD7B46">
                    <w:rPr>
                      <w:rFonts w:ascii="Arial" w:hAnsi="Arial" w:cs="Arial"/>
                      <w:sz w:val="16"/>
                    </w:rPr>
                    <w:t>Unidad Volumétrica</w:t>
                  </w:r>
                </w:p>
              </w:tc>
            </w:tr>
            <w:tr w:rsidR="00EC2ADC" w:rsidRPr="003131B1" w:rsidTr="001908FE">
              <w:trPr>
                <w:trHeight w:val="275"/>
              </w:trPr>
              <w:tc>
                <w:tcPr>
                  <w:tcW w:w="1047" w:type="dxa"/>
                </w:tcPr>
                <w:p w:rsidR="00EC2ADC" w:rsidRPr="00AD7B46" w:rsidRDefault="00EC2ADC" w:rsidP="00EC2ADC">
                  <w:pPr>
                    <w:rPr>
                      <w:rFonts w:ascii="Arial" w:hAnsi="Arial" w:cs="Arial"/>
                      <w:sz w:val="16"/>
                    </w:rPr>
                  </w:pPr>
                  <w:r w:rsidRPr="00AD7B46">
                    <w:rPr>
                      <w:rFonts w:ascii="Arial" w:hAnsi="Arial" w:cs="Arial"/>
                      <w:sz w:val="16"/>
                    </w:rPr>
                    <w:t>V</w:t>
                  </w:r>
                </w:p>
              </w:tc>
              <w:tc>
                <w:tcPr>
                  <w:tcW w:w="6609" w:type="dxa"/>
                </w:tcPr>
                <w:p w:rsidR="00EC2ADC" w:rsidRPr="00AD7B46" w:rsidRDefault="00EC2ADC" w:rsidP="00EC2ADC">
                  <w:pPr>
                    <w:rPr>
                      <w:rFonts w:ascii="Arial" w:hAnsi="Arial" w:cs="Arial"/>
                      <w:sz w:val="16"/>
                    </w:rPr>
                  </w:pPr>
                  <w:r w:rsidRPr="00AD7B46">
                    <w:rPr>
                      <w:rFonts w:ascii="Arial" w:hAnsi="Arial" w:cs="Arial"/>
                      <w:sz w:val="16"/>
                    </w:rPr>
                    <w:t>Litro</w:t>
                  </w:r>
                </w:p>
              </w:tc>
            </w:tr>
            <w:tr w:rsidR="00EC2ADC" w:rsidRPr="003131B1" w:rsidTr="001908FE">
              <w:trPr>
                <w:trHeight w:val="275"/>
              </w:trPr>
              <w:tc>
                <w:tcPr>
                  <w:tcW w:w="1047" w:type="dxa"/>
                </w:tcPr>
                <w:p w:rsidR="00EC2ADC" w:rsidRPr="00AD7B46" w:rsidRDefault="00EC2ADC" w:rsidP="00EC2ADC">
                  <w:pPr>
                    <w:rPr>
                      <w:rFonts w:ascii="Arial" w:hAnsi="Arial" w:cs="Arial"/>
                      <w:sz w:val="16"/>
                    </w:rPr>
                  </w:pPr>
                  <w:r w:rsidRPr="00AD7B46">
                    <w:rPr>
                      <w:rFonts w:ascii="Arial" w:hAnsi="Arial" w:cs="Arial"/>
                      <w:sz w:val="16"/>
                    </w:rPr>
                    <w:t>X</w:t>
                  </w:r>
                </w:p>
              </w:tc>
              <w:tc>
                <w:tcPr>
                  <w:tcW w:w="6609" w:type="dxa"/>
                </w:tcPr>
                <w:p w:rsidR="00EC2ADC" w:rsidRPr="00AD7B46" w:rsidRDefault="00EC2ADC" w:rsidP="00EC2ADC">
                  <w:pPr>
                    <w:rPr>
                      <w:rFonts w:ascii="Arial" w:hAnsi="Arial" w:cs="Arial"/>
                      <w:sz w:val="16"/>
                    </w:rPr>
                  </w:pPr>
                  <w:r w:rsidRPr="00AD7B46">
                    <w:rPr>
                      <w:rFonts w:ascii="Arial" w:hAnsi="Arial" w:cs="Arial"/>
                      <w:sz w:val="16"/>
                    </w:rPr>
                    <w:t>Metro Cubico</w:t>
                  </w:r>
                </w:p>
              </w:tc>
            </w:tr>
          </w:tbl>
          <w:p w:rsidR="00EC2ADC" w:rsidRPr="003131B1" w:rsidRDefault="00EC2ADC" w:rsidP="0008363C">
            <w:pPr>
              <w:pStyle w:val="Textoindependiente"/>
              <w:rPr>
                <w:b/>
                <w:lang w:val="es-MX"/>
              </w:rPr>
            </w:pPr>
          </w:p>
        </w:tc>
      </w:tr>
    </w:tbl>
    <w:p w:rsidR="0048089B" w:rsidRDefault="0048089B" w:rsidP="00EC2ADC"/>
    <w:sectPr w:rsidR="0048089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89B"/>
    <w:rsid w:val="0048089B"/>
    <w:rsid w:val="009F5479"/>
    <w:rsid w:val="00EC2ADC"/>
    <w:rsid w:val="00F81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95F639"/>
  <w15:chartTrackingRefBased/>
  <w15:docId w15:val="{860944C0-6622-467B-A500-823E40A5B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6">
    <w:name w:val="heading 6"/>
    <w:basedOn w:val="Normal"/>
    <w:next w:val="Normal"/>
    <w:link w:val="Ttulo6Car"/>
    <w:qFormat/>
    <w:rsid w:val="00EC2ADC"/>
    <w:pPr>
      <w:keepNext/>
      <w:suppressAutoHyphens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i/>
      <w:spacing w:val="-2"/>
      <w:sz w:val="24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8089B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s-MX"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6Car">
    <w:name w:val="Título 6 Car"/>
    <w:basedOn w:val="Fuentedeprrafopredeter"/>
    <w:link w:val="Ttulo6"/>
    <w:rsid w:val="00EC2ADC"/>
    <w:rPr>
      <w:rFonts w:ascii="Times New Roman" w:eastAsia="Times New Roman" w:hAnsi="Times New Roman" w:cs="Times New Roman"/>
      <w:b/>
      <w:i/>
      <w:spacing w:val="-2"/>
      <w:sz w:val="24"/>
      <w:szCs w:val="20"/>
    </w:rPr>
  </w:style>
  <w:style w:type="paragraph" w:styleId="Textoindependiente">
    <w:name w:val="Body Text"/>
    <w:basedOn w:val="Normal"/>
    <w:link w:val="TextoindependienteCar"/>
    <w:rsid w:val="00EC2ADC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i/>
      <w:snapToGrid w:val="0"/>
      <w:sz w:val="24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rsid w:val="00EC2ADC"/>
    <w:rPr>
      <w:rFonts w:ascii="Times New Roman" w:eastAsia="Times New Roman" w:hAnsi="Times New Roman" w:cs="Times New Roman"/>
      <w:i/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F7EAE-A329-4B36-8237-DD7AB5E6A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Armando Michel Alcala Diaz</dc:creator>
  <cp:keywords/>
  <dc:description/>
  <cp:lastModifiedBy>Armando Michel Alcala Diaz</cp:lastModifiedBy>
  <cp:revision>3</cp:revision>
  <dcterms:created xsi:type="dcterms:W3CDTF">2020-08-11T23:36:00Z</dcterms:created>
  <dcterms:modified xsi:type="dcterms:W3CDTF">2020-08-13T22:32:00Z</dcterms:modified>
</cp:coreProperties>
</file>